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203" w:tblpY="1056"/>
        <w:tblW w:w="10320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484"/>
        <w:gridCol w:w="1282"/>
        <w:gridCol w:w="4554"/>
      </w:tblGrid>
      <w:tr w:rsidR="0088435E" w:rsidTr="0088435E">
        <w:trPr>
          <w:cantSplit/>
          <w:trHeight w:val="1487"/>
        </w:trPr>
        <w:tc>
          <w:tcPr>
            <w:tcW w:w="4486" w:type="dxa"/>
            <w:vAlign w:val="center"/>
            <w:hideMark/>
          </w:tcPr>
          <w:p w:rsidR="0088435E" w:rsidRPr="00670846" w:rsidRDefault="0088435E" w:rsidP="006D3477">
            <w:pPr>
              <w:pStyle w:val="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846">
              <w:rPr>
                <w:rFonts w:ascii="Times New Roman" w:hAnsi="Times New Roman"/>
                <w:sz w:val="24"/>
                <w:szCs w:val="24"/>
                <w:lang w:val="tt-RU"/>
              </w:rPr>
              <w:t>РЕСПУБЛИКА ТАТАРСТАН</w:t>
            </w:r>
          </w:p>
          <w:p w:rsidR="0088435E" w:rsidRPr="00670846" w:rsidRDefault="0088435E" w:rsidP="006D3477">
            <w:pPr>
              <w:pStyle w:val="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846">
              <w:rPr>
                <w:rFonts w:ascii="Times New Roman" w:hAnsi="Times New Roman"/>
                <w:sz w:val="24"/>
                <w:szCs w:val="24"/>
                <w:lang w:val="tt-RU"/>
              </w:rPr>
              <w:t>АТНИНСКИЙ РАЙОННЫЙ</w:t>
            </w:r>
          </w:p>
          <w:p w:rsidR="0088435E" w:rsidRPr="00670846" w:rsidRDefault="0088435E" w:rsidP="006D3477">
            <w:pPr>
              <w:pStyle w:val="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0846">
              <w:rPr>
                <w:rFonts w:ascii="Times New Roman" w:hAnsi="Times New Roman"/>
                <w:sz w:val="24"/>
                <w:szCs w:val="24"/>
              </w:rPr>
              <w:t>ИСПОЛНИТЕЛЬНЫЙ КОМИТЕТ</w:t>
            </w:r>
          </w:p>
          <w:p w:rsidR="0088435E" w:rsidRPr="00670846" w:rsidRDefault="0088435E" w:rsidP="006D3477">
            <w:pPr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670846">
              <w:rPr>
                <w:rFonts w:ascii="Times New Roman" w:hAnsi="Times New Roman"/>
                <w:sz w:val="20"/>
              </w:rPr>
              <w:t xml:space="preserve">422750, </w:t>
            </w:r>
            <w:r w:rsidRPr="00670846">
              <w:rPr>
                <w:rFonts w:ascii="Times New Roman" w:hAnsi="Times New Roman"/>
                <w:sz w:val="20"/>
                <w:lang w:val="tt-RU"/>
              </w:rPr>
              <w:t xml:space="preserve">село Большая Атня, улица Советская, </w:t>
            </w:r>
          </w:p>
          <w:p w:rsidR="0088435E" w:rsidRPr="00670846" w:rsidRDefault="0088435E" w:rsidP="006D3477">
            <w:pPr>
              <w:jc w:val="center"/>
              <w:rPr>
                <w:rFonts w:ascii="Times New Roman" w:hAnsi="Times New Roman"/>
                <w:sz w:val="20"/>
              </w:rPr>
            </w:pPr>
            <w:r w:rsidRPr="00670846">
              <w:rPr>
                <w:rFonts w:ascii="Times New Roman" w:hAnsi="Times New Roman"/>
                <w:sz w:val="20"/>
                <w:lang w:val="tt-RU"/>
              </w:rPr>
              <w:t>дом 38</w:t>
            </w:r>
          </w:p>
        </w:tc>
        <w:tc>
          <w:tcPr>
            <w:tcW w:w="1282" w:type="dxa"/>
            <w:vAlign w:val="center"/>
            <w:hideMark/>
          </w:tcPr>
          <w:p w:rsidR="0088435E" w:rsidRPr="00670846" w:rsidRDefault="0088435E" w:rsidP="006D3477">
            <w:pPr>
              <w:ind w:left="71" w:right="21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670846">
              <w:rPr>
                <w:rFonts w:ascii="Times New Roman" w:hAnsi="Times New Roman"/>
                <w:noProof/>
              </w:rPr>
              <w:drawing>
                <wp:inline distT="0" distB="0" distL="0" distR="0" wp14:anchorId="2911EF79" wp14:editId="301CC5A8">
                  <wp:extent cx="723265" cy="871855"/>
                  <wp:effectExtent l="0" t="0" r="635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5" w:type="dxa"/>
            <w:vAlign w:val="center"/>
            <w:hideMark/>
          </w:tcPr>
          <w:p w:rsidR="0088435E" w:rsidRPr="00670846" w:rsidRDefault="0088435E" w:rsidP="006D3477">
            <w:pPr>
              <w:pStyle w:val="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846">
              <w:rPr>
                <w:rFonts w:ascii="Times New Roman" w:hAnsi="Times New Roman"/>
                <w:sz w:val="24"/>
                <w:szCs w:val="24"/>
                <w:lang w:val="tt-RU"/>
              </w:rPr>
              <w:t>ТАТАРСТАН РЕСПУБЛИКАСЫ</w:t>
            </w:r>
          </w:p>
          <w:p w:rsidR="0088435E" w:rsidRPr="00670846" w:rsidRDefault="0088435E" w:rsidP="006D3477">
            <w:pPr>
              <w:pStyle w:val="6"/>
              <w:spacing w:before="0" w:after="0"/>
              <w:ind w:left="-21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846">
              <w:rPr>
                <w:rFonts w:ascii="Times New Roman" w:hAnsi="Times New Roman"/>
                <w:sz w:val="24"/>
                <w:szCs w:val="24"/>
                <w:lang w:val="tt-RU"/>
              </w:rPr>
              <w:t>ӘТНӘ РАЙОНЫНЫҢ</w:t>
            </w:r>
          </w:p>
          <w:p w:rsidR="0088435E" w:rsidRPr="00670846" w:rsidRDefault="0088435E" w:rsidP="006D3477">
            <w:pPr>
              <w:pStyle w:val="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846">
              <w:rPr>
                <w:rFonts w:ascii="Times New Roman" w:hAnsi="Times New Roman"/>
                <w:sz w:val="24"/>
                <w:szCs w:val="24"/>
                <w:lang w:val="tt-RU"/>
              </w:rPr>
              <w:t>БАШКАРМА КОМИТЕТЫ</w:t>
            </w:r>
          </w:p>
          <w:p w:rsidR="0088435E" w:rsidRPr="00670846" w:rsidRDefault="0088435E" w:rsidP="006D3477">
            <w:pPr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670846">
              <w:rPr>
                <w:rFonts w:ascii="Times New Roman" w:hAnsi="Times New Roman"/>
                <w:sz w:val="20"/>
                <w:lang w:val="tt-RU"/>
              </w:rPr>
              <w:t xml:space="preserve">422750, Олы Әтнә авылы,  Совет урамы., </w:t>
            </w:r>
          </w:p>
          <w:p w:rsidR="0088435E" w:rsidRPr="00670846" w:rsidRDefault="0088435E" w:rsidP="006D3477">
            <w:pPr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670846">
              <w:rPr>
                <w:rFonts w:ascii="Times New Roman" w:hAnsi="Times New Roman"/>
                <w:sz w:val="20"/>
                <w:lang w:val="tt-RU"/>
              </w:rPr>
              <w:t>38нче йорт</w:t>
            </w:r>
          </w:p>
        </w:tc>
      </w:tr>
      <w:tr w:rsidR="0088435E" w:rsidTr="0088435E">
        <w:trPr>
          <w:cantSplit/>
          <w:trHeight w:val="195"/>
        </w:trPr>
        <w:tc>
          <w:tcPr>
            <w:tcW w:w="10323" w:type="dxa"/>
            <w:gridSpan w:val="3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88435E" w:rsidRPr="00670846" w:rsidRDefault="0088435E" w:rsidP="006D3477">
            <w:pPr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670846">
              <w:rPr>
                <w:rFonts w:ascii="Times New Roman" w:hAnsi="Times New Roman"/>
                <w:sz w:val="20"/>
                <w:lang w:val="tt-RU"/>
              </w:rPr>
              <w:t xml:space="preserve">Тел./факс: 8(84369)21020, E-mail: </w:t>
            </w:r>
            <w:r w:rsidR="002425C4" w:rsidRPr="00670846">
              <w:fldChar w:fldCharType="begin"/>
            </w:r>
            <w:r w:rsidR="002425C4" w:rsidRPr="00670846">
              <w:rPr>
                <w:rFonts w:ascii="Times New Roman" w:hAnsi="Times New Roman"/>
              </w:rPr>
              <w:instrText xml:space="preserve"> HYPERLINK "mailto:atnya@tatar.ru" </w:instrText>
            </w:r>
            <w:r w:rsidR="002425C4" w:rsidRPr="00670846">
              <w:fldChar w:fldCharType="separate"/>
            </w:r>
            <w:r w:rsidRPr="00670846">
              <w:rPr>
                <w:rStyle w:val="a3"/>
                <w:sz w:val="20"/>
                <w:lang w:val="tt-RU"/>
              </w:rPr>
              <w:t>atnya@tatar.ru</w:t>
            </w:r>
            <w:r w:rsidR="002425C4" w:rsidRPr="00670846">
              <w:rPr>
                <w:rStyle w:val="a3"/>
                <w:sz w:val="20"/>
                <w:lang w:val="tt-RU"/>
              </w:rPr>
              <w:fldChar w:fldCharType="end"/>
            </w:r>
            <w:r w:rsidRPr="00670846">
              <w:rPr>
                <w:rFonts w:ascii="Times New Roman" w:hAnsi="Times New Roman"/>
                <w:sz w:val="20"/>
                <w:lang w:val="tt-RU"/>
              </w:rPr>
              <w:t>, сайт: atnya.tatarstan.ru</w:t>
            </w:r>
          </w:p>
        </w:tc>
      </w:tr>
    </w:tbl>
    <w:p w:rsidR="0088435E" w:rsidRDefault="0088435E" w:rsidP="0088435E">
      <w:pPr>
        <w:spacing w:after="0" w:line="360" w:lineRule="auto"/>
        <w:outlineLvl w:val="1"/>
        <w:rPr>
          <w:rFonts w:ascii="Times New Roman" w:hAnsi="Times New Roman"/>
          <w:bCs/>
          <w:color w:val="000000"/>
          <w:sz w:val="28"/>
          <w:szCs w:val="28"/>
        </w:rPr>
      </w:pPr>
    </w:p>
    <w:p w:rsidR="002425C4" w:rsidRDefault="002425C4" w:rsidP="002425C4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ПОСТАНОВЛЕНИЕ                                         </w:t>
      </w:r>
      <w:r w:rsidR="00915E79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       КАРАР</w:t>
      </w:r>
    </w:p>
    <w:p w:rsidR="002425C4" w:rsidRDefault="00915E79" w:rsidP="002425C4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11.03.2021     </w:t>
      </w:r>
      <w:r w:rsidR="002425C4">
        <w:rPr>
          <w:rFonts w:ascii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</w:t>
      </w:r>
      <w:bookmarkStart w:id="0" w:name="_GoBack"/>
      <w:bookmarkEnd w:id="0"/>
      <w:r w:rsidR="002425C4">
        <w:rPr>
          <w:rFonts w:ascii="Times New Roman" w:hAnsi="Times New Roman"/>
          <w:sz w:val="28"/>
          <w:szCs w:val="28"/>
        </w:rPr>
        <w:t xml:space="preserve">                        №</w:t>
      </w:r>
      <w:r>
        <w:rPr>
          <w:rFonts w:ascii="Times New Roman" w:hAnsi="Times New Roman"/>
          <w:sz w:val="28"/>
          <w:szCs w:val="28"/>
        </w:rPr>
        <w:t>60/1</w:t>
      </w:r>
    </w:p>
    <w:p w:rsidR="002425C4" w:rsidRDefault="002425C4" w:rsidP="002425C4">
      <w:pPr>
        <w:pStyle w:val="a6"/>
        <w:rPr>
          <w:rFonts w:ascii="Times New Roman" w:hAnsi="Times New Roman"/>
          <w:sz w:val="28"/>
          <w:szCs w:val="28"/>
        </w:rPr>
      </w:pPr>
    </w:p>
    <w:p w:rsidR="00C01B4B" w:rsidRPr="00C01B4B" w:rsidRDefault="00C01B4B" w:rsidP="00C01B4B">
      <w:pPr>
        <w:pStyle w:val="a6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Pr="00C01B4B">
        <w:rPr>
          <w:rFonts w:ascii="Times New Roman" w:hAnsi="Times New Roman"/>
          <w:b/>
          <w:sz w:val="28"/>
          <w:szCs w:val="28"/>
        </w:rPr>
        <w:t xml:space="preserve"> </w:t>
      </w:r>
      <w:r w:rsidR="0047259F" w:rsidRPr="00C01B4B">
        <w:rPr>
          <w:rFonts w:ascii="Times New Roman" w:hAnsi="Times New Roman"/>
          <w:b/>
          <w:sz w:val="28"/>
          <w:szCs w:val="28"/>
        </w:rPr>
        <w:t xml:space="preserve">О закреплении </w:t>
      </w:r>
      <w:proofErr w:type="gramStart"/>
      <w:r w:rsidR="0047259F" w:rsidRPr="00C01B4B">
        <w:rPr>
          <w:rFonts w:ascii="Times New Roman" w:hAnsi="Times New Roman"/>
          <w:b/>
          <w:sz w:val="28"/>
          <w:szCs w:val="28"/>
        </w:rPr>
        <w:t>муниципальных</w:t>
      </w:r>
      <w:proofErr w:type="gramEnd"/>
      <w:r w:rsidR="0047259F" w:rsidRPr="00C01B4B">
        <w:rPr>
          <w:rFonts w:ascii="Times New Roman" w:hAnsi="Times New Roman"/>
          <w:b/>
          <w:sz w:val="28"/>
          <w:szCs w:val="28"/>
        </w:rPr>
        <w:t xml:space="preserve"> </w:t>
      </w:r>
      <w:r w:rsidRPr="00C01B4B">
        <w:rPr>
          <w:rFonts w:ascii="Times New Roman" w:hAnsi="Times New Roman"/>
          <w:b/>
          <w:sz w:val="28"/>
          <w:szCs w:val="28"/>
        </w:rPr>
        <w:t xml:space="preserve">                  </w:t>
      </w:r>
      <w:r w:rsidR="0047259F" w:rsidRPr="00C01B4B">
        <w:rPr>
          <w:rFonts w:ascii="Times New Roman" w:hAnsi="Times New Roman"/>
          <w:b/>
          <w:sz w:val="28"/>
          <w:szCs w:val="28"/>
        </w:rPr>
        <w:t>бюджетных дошкольных образовательных</w:t>
      </w:r>
    </w:p>
    <w:p w:rsidR="00C01B4B" w:rsidRPr="00C01B4B" w:rsidRDefault="00C01B4B" w:rsidP="00C01B4B">
      <w:pPr>
        <w:pStyle w:val="a6"/>
        <w:rPr>
          <w:rFonts w:ascii="Times New Roman" w:hAnsi="Times New Roman"/>
          <w:b/>
          <w:sz w:val="28"/>
          <w:szCs w:val="28"/>
        </w:rPr>
      </w:pPr>
      <w:r w:rsidRPr="00C01B4B">
        <w:rPr>
          <w:rFonts w:ascii="Times New Roman" w:hAnsi="Times New Roman"/>
          <w:b/>
          <w:sz w:val="28"/>
          <w:szCs w:val="28"/>
        </w:rPr>
        <w:t xml:space="preserve"> 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</w:t>
      </w:r>
      <w:r w:rsidRPr="00C01B4B">
        <w:rPr>
          <w:rFonts w:ascii="Times New Roman" w:hAnsi="Times New Roman"/>
          <w:b/>
          <w:sz w:val="28"/>
          <w:szCs w:val="28"/>
        </w:rPr>
        <w:t xml:space="preserve"> </w:t>
      </w:r>
      <w:r w:rsidR="0047259F" w:rsidRPr="00C01B4B">
        <w:rPr>
          <w:rFonts w:ascii="Times New Roman" w:hAnsi="Times New Roman"/>
          <w:b/>
          <w:sz w:val="28"/>
          <w:szCs w:val="28"/>
        </w:rPr>
        <w:t xml:space="preserve">учреждений за территориями </w:t>
      </w:r>
    </w:p>
    <w:p w:rsidR="0047259F" w:rsidRPr="00C01B4B" w:rsidRDefault="00C01B4B" w:rsidP="00C01B4B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C01B4B">
        <w:rPr>
          <w:rFonts w:ascii="Times New Roman" w:hAnsi="Times New Roman"/>
          <w:b/>
          <w:sz w:val="28"/>
          <w:szCs w:val="28"/>
        </w:rPr>
        <w:t xml:space="preserve">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</w:t>
      </w:r>
      <w:r w:rsidRPr="00C01B4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259F" w:rsidRPr="00C01B4B">
        <w:rPr>
          <w:rFonts w:ascii="Times New Roman" w:hAnsi="Times New Roman"/>
          <w:b/>
          <w:sz w:val="28"/>
          <w:szCs w:val="28"/>
        </w:rPr>
        <w:t>Атнинского</w:t>
      </w:r>
      <w:proofErr w:type="spellEnd"/>
      <w:r w:rsidR="0047259F" w:rsidRPr="00C01B4B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47259F" w:rsidRPr="0047259F" w:rsidRDefault="0047259F" w:rsidP="0047259F">
      <w:pPr>
        <w:pStyle w:val="a6"/>
        <w:jc w:val="center"/>
        <w:rPr>
          <w:rFonts w:ascii="Times New Roman" w:hAnsi="Times New Roman"/>
          <w:sz w:val="28"/>
          <w:szCs w:val="28"/>
        </w:rPr>
      </w:pP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В соответствии с требованиями Федерального закона Российской Федерации от 29 декабря 2012 года № 273-ФЗ «Об образовании в Российской Федерации» и в целях соблюдения конституционных прав граждан на получение общедоступного и бесплатного общего образования, обеспечения территориальной доступности образовательных учреждений,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ПОСТАНОВЛЯЮ: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1.</w:t>
      </w:r>
      <w:r w:rsidRPr="0047259F">
        <w:rPr>
          <w:rFonts w:ascii="Times New Roman" w:hAnsi="Times New Roman"/>
          <w:sz w:val="28"/>
          <w:szCs w:val="28"/>
        </w:rPr>
        <w:tab/>
        <w:t>Закрепить муниципальные дошкольные образовательные учреждения, реализующие основные образовательные программы, за конкретными территориями (населенные пункты) согласно Приложению.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2.</w:t>
      </w:r>
      <w:r w:rsidRPr="0047259F">
        <w:rPr>
          <w:rFonts w:ascii="Times New Roman" w:hAnsi="Times New Roman"/>
          <w:sz w:val="28"/>
          <w:szCs w:val="28"/>
        </w:rPr>
        <w:tab/>
        <w:t>Руководителям муниципальных дошкольных образовательных учреждений обеспечить: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прием граждан, проживающих на территории, за которой закреплено муниципальное дошкольное образовательное учреждение;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 xml:space="preserve">информирование населения </w:t>
      </w:r>
      <w:proofErr w:type="spellStart"/>
      <w:r w:rsidRPr="0047259F">
        <w:rPr>
          <w:rFonts w:ascii="Times New Roman" w:hAnsi="Times New Roman"/>
          <w:sz w:val="28"/>
          <w:szCs w:val="28"/>
        </w:rPr>
        <w:t>Атнинского</w:t>
      </w:r>
      <w:proofErr w:type="spellEnd"/>
      <w:r w:rsidRPr="0047259F">
        <w:rPr>
          <w:rFonts w:ascii="Times New Roman" w:hAnsi="Times New Roman"/>
          <w:sz w:val="28"/>
          <w:szCs w:val="28"/>
        </w:rPr>
        <w:t xml:space="preserve"> муниципального района о закреплении муниципальных дошкольных образовательных учреждений за конкретными территориями с использованием различных средств информации.</w:t>
      </w:r>
    </w:p>
    <w:p w:rsidR="002425C4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3.</w:t>
      </w:r>
      <w:r w:rsidRPr="0047259F">
        <w:rPr>
          <w:rFonts w:ascii="Times New Roman" w:hAnsi="Times New Roman"/>
          <w:sz w:val="28"/>
          <w:szCs w:val="28"/>
        </w:rPr>
        <w:tab/>
        <w:t>Признать утратившим силу постановление Исполнительного комитета района от 16 ноября 2018 года №379 «О закреплении территорий за образовательными учреждениями».</w:t>
      </w: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4.</w:t>
      </w:r>
      <w:r w:rsidRPr="0047259F">
        <w:rPr>
          <w:rFonts w:ascii="Times New Roman" w:hAnsi="Times New Roman"/>
          <w:sz w:val="28"/>
          <w:szCs w:val="28"/>
        </w:rPr>
        <w:tab/>
      </w:r>
      <w:proofErr w:type="gramStart"/>
      <w:r w:rsidRPr="0047259F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47259F"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начальника МКУ «Отдел образования» </w:t>
      </w:r>
      <w:proofErr w:type="spellStart"/>
      <w:r w:rsidRPr="0047259F">
        <w:rPr>
          <w:rFonts w:ascii="Times New Roman" w:hAnsi="Times New Roman"/>
          <w:sz w:val="28"/>
          <w:szCs w:val="28"/>
        </w:rPr>
        <w:t>Атнинского</w:t>
      </w:r>
      <w:proofErr w:type="spellEnd"/>
      <w:r w:rsidRPr="0047259F">
        <w:rPr>
          <w:rFonts w:ascii="Times New Roman" w:hAnsi="Times New Roman"/>
          <w:sz w:val="28"/>
          <w:szCs w:val="28"/>
        </w:rPr>
        <w:t xml:space="preserve"> районного исполнительного комитета Республики Татарстан.</w:t>
      </w:r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 xml:space="preserve">Руководитель </w:t>
      </w:r>
      <w:proofErr w:type="spellStart"/>
      <w:r w:rsidRPr="0047259F">
        <w:rPr>
          <w:rFonts w:ascii="Times New Roman" w:hAnsi="Times New Roman"/>
          <w:sz w:val="28"/>
          <w:szCs w:val="28"/>
        </w:rPr>
        <w:t>Атнинского</w:t>
      </w:r>
      <w:proofErr w:type="spellEnd"/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  <w:r w:rsidRPr="0047259F">
        <w:rPr>
          <w:rFonts w:ascii="Times New Roman" w:hAnsi="Times New Roman"/>
          <w:sz w:val="28"/>
          <w:szCs w:val="28"/>
        </w:rPr>
        <w:t>районног</w:t>
      </w:r>
      <w:r>
        <w:rPr>
          <w:rFonts w:ascii="Times New Roman" w:hAnsi="Times New Roman"/>
          <w:sz w:val="28"/>
          <w:szCs w:val="28"/>
        </w:rPr>
        <w:t xml:space="preserve">о исполнительного комитета                      </w:t>
      </w:r>
      <w:r w:rsidRPr="0047259F">
        <w:rPr>
          <w:rFonts w:ascii="Times New Roman" w:hAnsi="Times New Roman"/>
          <w:sz w:val="28"/>
          <w:szCs w:val="28"/>
        </w:rPr>
        <w:t xml:space="preserve">А.Ф. </w:t>
      </w:r>
      <w:proofErr w:type="spellStart"/>
      <w:r w:rsidRPr="0047259F">
        <w:rPr>
          <w:rFonts w:ascii="Times New Roman" w:hAnsi="Times New Roman"/>
          <w:sz w:val="28"/>
          <w:szCs w:val="28"/>
        </w:rPr>
        <w:t>Каюмов</w:t>
      </w:r>
      <w:proofErr w:type="spellEnd"/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7259F" w:rsidRPr="0047259F" w:rsidRDefault="0047259F" w:rsidP="0047259F">
      <w:pPr>
        <w:pStyle w:val="a6"/>
        <w:ind w:left="3540" w:firstLine="567"/>
        <w:rPr>
          <w:rFonts w:ascii="Times New Roman" w:hAnsi="Times New Roman"/>
          <w:sz w:val="24"/>
          <w:szCs w:val="28"/>
          <w:lang w:bidi="ru-RU"/>
        </w:rPr>
      </w:pPr>
      <w:r w:rsidRPr="0047259F">
        <w:rPr>
          <w:rFonts w:ascii="Times New Roman" w:hAnsi="Times New Roman"/>
          <w:sz w:val="24"/>
          <w:szCs w:val="28"/>
          <w:lang w:bidi="ru-RU"/>
        </w:rPr>
        <w:t>Приложение 1</w:t>
      </w:r>
    </w:p>
    <w:p w:rsidR="0047259F" w:rsidRPr="0047259F" w:rsidRDefault="0047259F" w:rsidP="0047259F">
      <w:pPr>
        <w:pStyle w:val="a6"/>
        <w:ind w:left="3540" w:firstLine="567"/>
        <w:rPr>
          <w:rFonts w:ascii="Times New Roman" w:hAnsi="Times New Roman"/>
          <w:sz w:val="24"/>
          <w:szCs w:val="28"/>
          <w:lang w:bidi="ru-RU"/>
        </w:rPr>
      </w:pPr>
      <w:r w:rsidRPr="0047259F">
        <w:rPr>
          <w:rFonts w:ascii="Times New Roman" w:hAnsi="Times New Roman"/>
          <w:sz w:val="24"/>
          <w:szCs w:val="28"/>
          <w:lang w:bidi="ru-RU"/>
        </w:rPr>
        <w:t xml:space="preserve">к постановлению </w:t>
      </w:r>
      <w:proofErr w:type="spellStart"/>
      <w:r w:rsidRPr="0047259F">
        <w:rPr>
          <w:rFonts w:ascii="Times New Roman" w:hAnsi="Times New Roman"/>
          <w:sz w:val="24"/>
          <w:szCs w:val="28"/>
          <w:lang w:bidi="ru-RU"/>
        </w:rPr>
        <w:t>Атнинского</w:t>
      </w:r>
      <w:proofErr w:type="spellEnd"/>
      <w:r w:rsidRPr="0047259F">
        <w:rPr>
          <w:rFonts w:ascii="Times New Roman" w:hAnsi="Times New Roman"/>
          <w:sz w:val="24"/>
          <w:szCs w:val="28"/>
          <w:lang w:bidi="ru-RU"/>
        </w:rPr>
        <w:br/>
      </w:r>
      <w:r>
        <w:rPr>
          <w:rFonts w:ascii="Times New Roman" w:hAnsi="Times New Roman"/>
          <w:sz w:val="24"/>
          <w:szCs w:val="28"/>
          <w:lang w:bidi="ru-RU"/>
        </w:rPr>
        <w:t xml:space="preserve">         </w:t>
      </w:r>
      <w:r w:rsidRPr="0047259F">
        <w:rPr>
          <w:rFonts w:ascii="Times New Roman" w:hAnsi="Times New Roman"/>
          <w:sz w:val="24"/>
          <w:szCs w:val="28"/>
          <w:lang w:bidi="ru-RU"/>
        </w:rPr>
        <w:t>районного исполнительного комитета</w:t>
      </w:r>
    </w:p>
    <w:p w:rsidR="0047259F" w:rsidRPr="0047259F" w:rsidRDefault="0047259F" w:rsidP="0047259F">
      <w:pPr>
        <w:pStyle w:val="a6"/>
        <w:ind w:left="3540" w:firstLine="567"/>
        <w:rPr>
          <w:rFonts w:ascii="Times New Roman" w:hAnsi="Times New Roman"/>
          <w:sz w:val="24"/>
          <w:szCs w:val="28"/>
          <w:lang w:bidi="ru-RU"/>
        </w:rPr>
      </w:pPr>
      <w:r w:rsidRPr="0047259F">
        <w:rPr>
          <w:rFonts w:ascii="Times New Roman" w:hAnsi="Times New Roman"/>
          <w:sz w:val="24"/>
          <w:szCs w:val="28"/>
          <w:lang w:bidi="ru-RU"/>
        </w:rPr>
        <w:t>Республики Татарстан  от «11» марта 2021 №60/1</w:t>
      </w:r>
    </w:p>
    <w:p w:rsidR="0047259F" w:rsidRPr="0047259F" w:rsidRDefault="0047259F" w:rsidP="0047259F">
      <w:pPr>
        <w:pStyle w:val="a6"/>
        <w:ind w:left="1416" w:firstLine="567"/>
        <w:jc w:val="both"/>
        <w:rPr>
          <w:rFonts w:ascii="Times New Roman" w:hAnsi="Times New Roman"/>
          <w:i/>
          <w:iCs/>
          <w:sz w:val="28"/>
          <w:szCs w:val="28"/>
        </w:rPr>
      </w:pPr>
    </w:p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  <w:lang w:bidi="ru-RU"/>
        </w:rPr>
      </w:pPr>
    </w:p>
    <w:p w:rsidR="0047259F" w:rsidRPr="0047259F" w:rsidRDefault="0047259F" w:rsidP="0047259F">
      <w:pPr>
        <w:pStyle w:val="a6"/>
        <w:ind w:firstLine="567"/>
        <w:jc w:val="center"/>
        <w:rPr>
          <w:rFonts w:ascii="Times New Roman" w:hAnsi="Times New Roman"/>
          <w:sz w:val="28"/>
          <w:szCs w:val="28"/>
          <w:lang w:bidi="ru-RU"/>
        </w:rPr>
      </w:pPr>
      <w:r w:rsidRPr="0047259F">
        <w:rPr>
          <w:rFonts w:ascii="Times New Roman" w:hAnsi="Times New Roman"/>
          <w:sz w:val="28"/>
          <w:szCs w:val="28"/>
          <w:lang w:bidi="ru-RU"/>
        </w:rPr>
        <w:t>Перечень муниципальных бюджетных дошкольных образовательных</w:t>
      </w:r>
      <w:r w:rsidRPr="0047259F">
        <w:rPr>
          <w:rFonts w:ascii="Times New Roman" w:hAnsi="Times New Roman"/>
          <w:sz w:val="28"/>
          <w:szCs w:val="28"/>
          <w:lang w:bidi="ru-RU"/>
        </w:rPr>
        <w:br/>
        <w:t xml:space="preserve">учреждений </w:t>
      </w:r>
      <w:proofErr w:type="spellStart"/>
      <w:r w:rsidRPr="0047259F">
        <w:rPr>
          <w:rFonts w:ascii="Times New Roman" w:hAnsi="Times New Roman"/>
          <w:sz w:val="28"/>
          <w:szCs w:val="28"/>
          <w:lang w:bidi="ru-RU"/>
        </w:rPr>
        <w:t>Атнинского</w:t>
      </w:r>
      <w:proofErr w:type="spellEnd"/>
      <w:r w:rsidRPr="0047259F">
        <w:rPr>
          <w:rFonts w:ascii="Times New Roman" w:hAnsi="Times New Roman"/>
          <w:sz w:val="28"/>
          <w:szCs w:val="28"/>
          <w:lang w:bidi="ru-RU"/>
        </w:rPr>
        <w:t xml:space="preserve"> муниципального района Республики Татарстан,</w:t>
      </w:r>
      <w:r w:rsidRPr="0047259F">
        <w:rPr>
          <w:rFonts w:ascii="Times New Roman" w:hAnsi="Times New Roman"/>
          <w:sz w:val="28"/>
          <w:szCs w:val="28"/>
          <w:lang w:bidi="ru-RU"/>
        </w:rPr>
        <w:br/>
        <w:t>закрепленных за конкретными территориями (населенные пункты)</w:t>
      </w:r>
    </w:p>
    <w:tbl>
      <w:tblPr>
        <w:tblOverlap w:val="never"/>
        <w:tblW w:w="10065" w:type="dxa"/>
        <w:tblInd w:w="-55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4507"/>
        <w:gridCol w:w="4849"/>
      </w:tblGrid>
      <w:tr w:rsidR="0047259F" w:rsidRPr="0047259F" w:rsidTr="0047259F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п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/п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2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Наименование образовательного учреждения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Территория (населенный пункт), за которой закрепляется образовательное учреждение</w:t>
            </w:r>
          </w:p>
        </w:tc>
      </w:tr>
      <w:tr w:rsidR="0047259F" w:rsidRPr="0047259F" w:rsidTr="0047259F">
        <w:trPr>
          <w:trHeight w:hRule="exact" w:val="9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1.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"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Болынеатнинский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сад"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Большая Атня, Малая Атня,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Шеканясь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, Новая Атня</w:t>
            </w:r>
          </w:p>
        </w:tc>
      </w:tr>
      <w:tr w:rsidR="0047259F" w:rsidRPr="0047259F" w:rsidTr="0047259F">
        <w:trPr>
          <w:trHeight w:hRule="exact" w:val="9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2.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Муниципальное бюджетное дошкольное образовательное учреждение «Кубинский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Каенсар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Кубян</w:t>
            </w:r>
            <w:proofErr w:type="spellEnd"/>
          </w:p>
        </w:tc>
      </w:tr>
      <w:tr w:rsidR="0047259F" w:rsidRPr="0047259F" w:rsidTr="0047259F">
        <w:trPr>
          <w:trHeight w:hRule="exact" w:val="9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3.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«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Нижнеберсскинский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Нижняя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Вереске, Большая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Шухата</w:t>
            </w:r>
            <w:proofErr w:type="spellEnd"/>
          </w:p>
        </w:tc>
      </w:tr>
      <w:tr w:rsidR="0047259F" w:rsidRPr="0047259F" w:rsidTr="0047259F">
        <w:trPr>
          <w:trHeight w:hRule="exact" w:val="9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4.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«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Кушарский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Кошар</w:t>
            </w:r>
          </w:p>
        </w:tc>
      </w:tr>
      <w:tr w:rsidR="0047259F" w:rsidRPr="0047259F" w:rsidTr="0047259F">
        <w:trPr>
          <w:trHeight w:hRule="exact" w:val="9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5.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«Больш</w:t>
            </w: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е-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Менгерский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Большой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Менгер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Старый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Менгер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Бахтияр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Мендюш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Верхняя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Серда</w:t>
            </w:r>
            <w:proofErr w:type="spellEnd"/>
          </w:p>
        </w:tc>
      </w:tr>
      <w:tr w:rsidR="0047259F" w:rsidRPr="0047259F" w:rsidTr="0047259F">
        <w:trPr>
          <w:trHeight w:hRule="exact"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6.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«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Новошашинский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Новые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Шаши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Мамыш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Старый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Югуп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Ключи-Сап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Чембулат</w:t>
            </w:r>
            <w:proofErr w:type="spellEnd"/>
          </w:p>
        </w:tc>
      </w:tr>
      <w:tr w:rsidR="0047259F" w:rsidRPr="0047259F" w:rsidTr="0047259F">
        <w:trPr>
          <w:trHeight w:hRule="exact" w:val="9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7.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Муниципальное бюджетное дошкольное образовательное учреждение «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Кунгерский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Кунгер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Нижние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Шаши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Верхние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Шаши</w:t>
            </w:r>
            <w:proofErr w:type="spellEnd"/>
          </w:p>
        </w:tc>
      </w:tr>
      <w:tr w:rsidR="0047259F" w:rsidRPr="0047259F" w:rsidTr="0047259F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8.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Муниципальное бюджетное дошкольное образовательное учреждение «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Кулл</w:t>
            </w: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е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-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Киминский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детский сад»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Атнинского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59F" w:rsidRPr="0047259F" w:rsidRDefault="0047259F" w:rsidP="0047259F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Кулле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-Кими, </w:t>
            </w:r>
            <w:proofErr w:type="gram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Новая</w:t>
            </w:r>
            <w:proofErr w:type="gram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Вереска,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Ислейтар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Нуртяк</w:t>
            </w:r>
            <w:proofErr w:type="spellEnd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47259F">
              <w:rPr>
                <w:rFonts w:ascii="Times New Roman" w:hAnsi="Times New Roman"/>
                <w:sz w:val="28"/>
                <w:szCs w:val="28"/>
                <w:lang w:bidi="ru-RU"/>
              </w:rPr>
              <w:t>Бахтаче</w:t>
            </w:r>
            <w:proofErr w:type="spellEnd"/>
          </w:p>
        </w:tc>
      </w:tr>
      <w:tr w:rsidR="00CE6150" w:rsidTr="00CE6150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9.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Муниципальное бюджетное дошкольное образовательное учреждение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Дусюмский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детский сад»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Атнинского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Дусюм</w:t>
            </w:r>
            <w:proofErr w:type="spellEnd"/>
          </w:p>
        </w:tc>
      </w:tr>
      <w:tr w:rsidR="00CE6150" w:rsidTr="00CE6150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10.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Муниципальное бюджетное дошкольное образовательное учреждение «Березинский детский сад»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Атнинского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Большие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Берези</w:t>
            </w:r>
            <w:proofErr w:type="spellEnd"/>
          </w:p>
        </w:tc>
      </w:tr>
      <w:tr w:rsidR="00CE6150" w:rsidTr="00CE6150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lastRenderedPageBreak/>
              <w:t>11.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Муниципальное бюджетное дошкольное образовательное учреждение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Нижнекуюкский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детский сад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Йолдызчык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»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Атнинского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Нижний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Куюк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Айшияз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Верхний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Куюк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Старый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Шимбер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Новый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Шимбер</w:t>
            </w:r>
            <w:proofErr w:type="spellEnd"/>
          </w:p>
        </w:tc>
      </w:tr>
      <w:tr w:rsidR="00CE6150" w:rsidTr="00CE6150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12.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Муниципальное бюджетное дошкольное образовательное учреждение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Коморгузинский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детский сад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Милэшкэй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»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Атнинского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Коморгузя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Марьян, Туру к </w:t>
            </w:r>
            <w:proofErr w:type="gram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л</w:t>
            </w:r>
            <w:proofErr w:type="gram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яр</w:t>
            </w:r>
          </w:p>
        </w:tc>
      </w:tr>
      <w:tr w:rsidR="00CE6150" w:rsidTr="00CE6150">
        <w:trPr>
          <w:trHeight w:hRule="exact"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ind w:firstLine="131"/>
              <w:jc w:val="both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13.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Муниципальное бюджетное дошкольное образовательное учреждение «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Таш-Чишминский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детский сад»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Атнинского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муниципального района Республики Татарстан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150" w:rsidRPr="00CE6150" w:rsidRDefault="00CE6150" w:rsidP="00CE6150">
            <w:pPr>
              <w:pStyle w:val="a6"/>
              <w:rPr>
                <w:rFonts w:ascii="Times New Roman" w:hAnsi="Times New Roman"/>
                <w:sz w:val="28"/>
                <w:szCs w:val="28"/>
                <w:lang w:bidi="ru-RU"/>
              </w:rPr>
            </w:pP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Таш-Чишма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. </w:t>
            </w:r>
            <w:proofErr w:type="gram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Старый</w:t>
            </w:r>
            <w:proofErr w:type="gram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Узюм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,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Кзыл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 xml:space="preserve"> </w:t>
            </w:r>
            <w:proofErr w:type="spellStart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Утар</w:t>
            </w:r>
            <w:proofErr w:type="spellEnd"/>
            <w:r w:rsidRPr="00CE6150">
              <w:rPr>
                <w:rStyle w:val="295pt"/>
                <w:color w:val="auto"/>
                <w:sz w:val="28"/>
                <w:szCs w:val="28"/>
                <w:shd w:val="clear" w:color="auto" w:fill="auto"/>
              </w:rPr>
              <w:t>, Мокша</w:t>
            </w:r>
          </w:p>
        </w:tc>
      </w:tr>
    </w:tbl>
    <w:p w:rsidR="0047259F" w:rsidRPr="0047259F" w:rsidRDefault="0047259F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425C4" w:rsidRDefault="002425C4" w:rsidP="0047259F">
      <w:pPr>
        <w:pStyle w:val="a6"/>
        <w:ind w:firstLine="567"/>
        <w:jc w:val="both"/>
        <w:rPr>
          <w:rFonts w:ascii="Times New Roman" w:hAnsi="Times New Roman"/>
          <w:sz w:val="28"/>
          <w:szCs w:val="28"/>
        </w:rPr>
      </w:pPr>
    </w:p>
    <w:sectPr w:rsidR="00242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95EF6"/>
    <w:multiLevelType w:val="hybridMultilevel"/>
    <w:tmpl w:val="2B0CF068"/>
    <w:lvl w:ilvl="0" w:tplc="4E06C1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35E"/>
    <w:rsid w:val="0021138F"/>
    <w:rsid w:val="002425C4"/>
    <w:rsid w:val="00312BD8"/>
    <w:rsid w:val="0047259F"/>
    <w:rsid w:val="004B36C1"/>
    <w:rsid w:val="00670846"/>
    <w:rsid w:val="0088435E"/>
    <w:rsid w:val="00915E79"/>
    <w:rsid w:val="00C01B4B"/>
    <w:rsid w:val="00C8335F"/>
    <w:rsid w:val="00CE6150"/>
    <w:rsid w:val="00D6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35E"/>
    <w:rPr>
      <w:rFonts w:ascii="Calibri" w:eastAsia="Times New Roman" w:hAnsi="Calibri" w:cs="Times New Roman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88435E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88435E"/>
    <w:rPr>
      <w:rFonts w:ascii="Calibri" w:eastAsia="Times New Roman" w:hAnsi="Calibri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88435E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35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2425C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link w:val="20"/>
    <w:rsid w:val="00CE61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95pt">
    <w:name w:val="Основной текст (2) + 9;5 pt"/>
    <w:basedOn w:val="2"/>
    <w:rsid w:val="00CE615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E6150"/>
    <w:pPr>
      <w:widowControl w:val="0"/>
      <w:shd w:val="clear" w:color="auto" w:fill="FFFFFF"/>
      <w:spacing w:before="240" w:after="240" w:line="274" w:lineRule="exact"/>
      <w:jc w:val="both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35E"/>
    <w:rPr>
      <w:rFonts w:ascii="Calibri" w:eastAsia="Times New Roman" w:hAnsi="Calibri" w:cs="Times New Roman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88435E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88435E"/>
    <w:rPr>
      <w:rFonts w:ascii="Calibri" w:eastAsia="Times New Roman" w:hAnsi="Calibri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88435E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35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2425C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link w:val="20"/>
    <w:rsid w:val="00CE61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95pt">
    <w:name w:val="Основной текст (2) + 9;5 pt"/>
    <w:basedOn w:val="2"/>
    <w:rsid w:val="00CE615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E6150"/>
    <w:pPr>
      <w:widowControl w:val="0"/>
      <w:shd w:val="clear" w:color="auto" w:fill="FFFFFF"/>
      <w:spacing w:before="240" w:after="240" w:line="274" w:lineRule="exact"/>
      <w:jc w:val="both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8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БАтня ДС</cp:lastModifiedBy>
  <cp:revision>2</cp:revision>
  <cp:lastPrinted>2020-03-06T13:16:00Z</cp:lastPrinted>
  <dcterms:created xsi:type="dcterms:W3CDTF">2022-03-11T13:18:00Z</dcterms:created>
  <dcterms:modified xsi:type="dcterms:W3CDTF">2022-03-11T13:18:00Z</dcterms:modified>
</cp:coreProperties>
</file>